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7B3" w:rsidRPr="006177B3" w:rsidRDefault="006177B3" w:rsidP="00617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6177B3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00062-2014-0017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057553E" wp14:editId="116E22F6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150" w:type="dxa"/>
            <w:noWrap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0510189" wp14:editId="5EB497F2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3FD67E2" wp14:editId="0B872BDA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150" w:type="dxa"/>
            <w:noWrap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E0E0E5B" wp14:editId="4C496A5C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BE69672" wp14:editId="082681CA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150" w:type="dxa"/>
            <w:noWrap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17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C2A07D3" wp14:editId="337AF3D5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3" w:rsidRPr="006177B3" w:rsidTr="006177B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6177B3" w:rsidRPr="006177B3" w:rsidRDefault="006177B3" w:rsidP="006177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anchor="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anchor="I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I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anchor="IV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V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V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VI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4" w:anchor="VIII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VIII.</w:t>
        </w:r>
      </w:hyperlink>
    </w:p>
    <w:p w:rsidR="006177B3" w:rsidRPr="006177B3" w:rsidRDefault="006177B3" w:rsidP="006177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5" w:anchor="IX.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IX.</w:t>
        </w:r>
      </w:hyperlink>
    </w:p>
    <w:p w:rsidR="006177B3" w:rsidRPr="006177B3" w:rsidRDefault="006177B3" w:rsidP="00617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6177B3" w:rsidRPr="006177B3" w:rsidRDefault="006177B3" w:rsidP="00617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50 от 27.06.2014 г. 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"8-ми декември", За: Явор Йовчев - гл. експерт, обществени поръчки и търгове, България 1700, София, Тел.: 02 8195377, </w:t>
      </w:r>
      <w:proofErr w:type="spellStart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6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yavor@unwe.bg</w:t>
        </w:r>
      </w:hyperlink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7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8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Основна дейност на възложителя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Договаряне без обявление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90 ал. 1, т.3 от ЗОП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</w:t>
      </w:r>
      <w:proofErr w:type="spellStart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Бонсист</w:t>
      </w:r>
      <w:proofErr w:type="spellEnd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End w:id="4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избора на процедура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Организирането и провеждането на процедура на договаряне без обявление, на основание чл. 90, ал. 1, т. 3 от ЗОП за обществена поръчка с предмет:„Доставка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</w:t>
      </w:r>
      <w:proofErr w:type="spellStart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Бонсист</w:t>
      </w:r>
      <w:proofErr w:type="spellEnd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Хасково, и е във връзка с необходимостта от сключване на договор за доставка на електрическа енергия по регулирани цени в съответствие с чл. 30, ал.1, т. 9 от Закона за енергетиката, и се налага предвид факта, че „ЧЕЗ ЕЛЕКТРО БЪЛГАРИЯ” АД, гр. София, е единственото дружество за гр. София, което по смисъла на чл. 43, ал. 2, т. 2а от Закона за енергетиката (ЗЕ) има издадена лицензия с № Л-135-11/29.11.2006 г. за обществено снабдяване с електрическа енергия за срок от 35 години, “ЕВН България Електроснабдяване” АД е единствено дружество за гр. Хасково и с. Равда с издадена лицензия № Л-141-11/13.08.2004 г. за обществено снабдяване с електрическа енергия за срок от 35 години. Съгласно ал. 2 на чл.94а от ЗЕ снабдяването с електрическа енергия по ал. 1, е услуга от обществен интерес по смисъла на Закона за енергетиката. Предвид горното и поради обстоятелството, че „ЧЕЗ ЕЛЕКТРО БЪЛГАРИЯ” АД и “ЕВН България Електроснабдяване” АД са единствените дружества, които притежават изключителни права за доставка на електроенергия за съответните райони по смисъла на § 1, т. 26 от ДР на ЗОП, се обуславя необходимостта от провеждане на процедура на договаряне без обявление по реда на чл. 90, ал. 1, т. 3 от ЗОП.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V.2)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Лица, до които се изпраща поканата за участие в процедура на договаряне без обявление по реда на ЗОП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93, т. 1 от ЗОП, покана за участие няма да се изпраща, тъй като договорите могат да бъдат сключени единствено с дружествата, притежаващи изключителни права за доставка на електроенергия за гр. София, гр. Хасково и с. Равда - „ЧЕЗ ЕЛЕКТРО БЪЛГАРИЯ” АД, ЕИК 175133827, със седалище и адрес на управление гр. София, ул. Г.С.Раковски № 140 и “ЕВН България Електроснабдяване” АД, ЕИК 123526430, със седалище и адрес на управление гр. Пловдив, ул. Христо г. Данов №37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I."/>
      <w:bookmarkEnd w:id="6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бул."Витоша" №18, Република България 1000, София, Тел.: 02 9884070, </w:t>
      </w:r>
      <w:proofErr w:type="spellStart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9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20" w:history="1">
        <w:r w:rsidRPr="006177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www.cpc.bg</w:t>
        </w:r>
      </w:hyperlink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End w:id="7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IX."/>
      <w:bookmarkEnd w:id="8"/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27.06.2014 г. 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177B3" w:rsidRPr="006177B3" w:rsidRDefault="006177B3" w:rsidP="00617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6177B3" w:rsidRPr="006177B3" w:rsidRDefault="006177B3" w:rsidP="00617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77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6177B3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Помощник-ректор</w:t>
      </w:r>
    </w:p>
    <w:p w:rsidR="00116DB5" w:rsidRDefault="00116DB5">
      <w:bookmarkStart w:id="9" w:name="_GoBack"/>
      <w:bookmarkEnd w:id="9"/>
    </w:p>
    <w:sectPr w:rsidR="00116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3979"/>
    <w:multiLevelType w:val="multilevel"/>
    <w:tmpl w:val="322C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AD"/>
    <w:rsid w:val="00116DB5"/>
    <w:rsid w:val="006177B3"/>
    <w:rsid w:val="00B2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0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8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21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74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9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86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094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42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64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57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96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46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857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3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10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1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578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8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72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90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2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5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04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9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745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18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2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605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07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00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17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8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18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03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63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675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06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59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42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0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51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05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023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11431&amp;newver=2" TargetMode="External"/><Relationship Id="rId13" Type="http://schemas.openxmlformats.org/officeDocument/2006/relationships/hyperlink" Target="http://www.aop.bg/case2.php?mode=show_doc&amp;doc_id=611431&amp;newver=2" TargetMode="External"/><Relationship Id="rId18" Type="http://schemas.openxmlformats.org/officeDocument/2006/relationships/hyperlink" Target="javascript:openURL('http://zop.unwe.bg/')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aop.bg/case2.php?mode=show_doc&amp;doc_id=611431&amp;newver=2" TargetMode="External"/><Relationship Id="rId12" Type="http://schemas.openxmlformats.org/officeDocument/2006/relationships/hyperlink" Target="http://www.aop.bg/case2.php?mode=show_doc&amp;doc_id=611431&amp;newver=2" TargetMode="External"/><Relationship Id="rId17" Type="http://schemas.openxmlformats.org/officeDocument/2006/relationships/hyperlink" Target="javascript:openURL('http://www.unwe.bg/')" TargetMode="External"/><Relationship Id="rId2" Type="http://schemas.openxmlformats.org/officeDocument/2006/relationships/styles" Target="styles.xml"/><Relationship Id="rId16" Type="http://schemas.openxmlformats.org/officeDocument/2006/relationships/hyperlink" Target="mailto:yavor@unwe.bg" TargetMode="External"/><Relationship Id="rId20" Type="http://schemas.openxmlformats.org/officeDocument/2006/relationships/hyperlink" Target="javascript:openURL('www.cpc.bg')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11431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611431&amp;newver=2" TargetMode="External"/><Relationship Id="rId10" Type="http://schemas.openxmlformats.org/officeDocument/2006/relationships/hyperlink" Target="http://www.aop.bg/case2.php?mode=show_doc&amp;doc_id=611431&amp;newver=2" TargetMode="External"/><Relationship Id="rId19" Type="http://schemas.openxmlformats.org/officeDocument/2006/relationships/hyperlink" Target="mailto:cpcadmin@cpc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11431&amp;newver=2" TargetMode="External"/><Relationship Id="rId14" Type="http://schemas.openxmlformats.org/officeDocument/2006/relationships/hyperlink" Target="http://www.aop.bg/case2.php?mode=show_doc&amp;doc_id=611431&amp;newver=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5236</Characters>
  <Application>Microsoft Office Word</Application>
  <DocSecurity>0</DocSecurity>
  <Lines>43</Lines>
  <Paragraphs>12</Paragraphs>
  <ScaleCrop>false</ScaleCrop>
  <Company>UNWE</Company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2014-11-27T08:43:00Z</dcterms:created>
  <dcterms:modified xsi:type="dcterms:W3CDTF">2014-11-27T08:43:00Z</dcterms:modified>
</cp:coreProperties>
</file>