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FF2" w:rsidRPr="00DC3FF2" w:rsidRDefault="00DC3FF2" w:rsidP="00DC3F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00062-2014-0020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44F96DF" wp14:editId="3C5BC1CD">
                  <wp:extent cx="6350" cy="6350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150" w:type="dxa"/>
            <w:noWrap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ABCFA70" wp14:editId="1EE08E3B">
                  <wp:extent cx="6350" cy="6350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AD02D1C" wp14:editId="3F5F5247">
                  <wp:extent cx="6350" cy="6350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150" w:type="dxa"/>
            <w:noWrap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C2084E1" wp14:editId="769669DA">
                  <wp:extent cx="6350" cy="6350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C3FF2" w:rsidRPr="00DC3FF2" w:rsidRDefault="00DC3FF2" w:rsidP="00DC3FF2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99C6541" wp14:editId="6FE52FCC">
                  <wp:extent cx="6350" cy="6350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150" w:type="dxa"/>
            <w:noWrap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85BF220" wp14:editId="2A64AD83">
                  <wp:extent cx="6350" cy="6350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B118859" wp14:editId="7AA8983E">
                  <wp:extent cx="6350" cy="6350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150" w:type="dxa"/>
            <w:noWrap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B0F3725" wp14:editId="31C33CFE">
                  <wp:extent cx="6350" cy="6350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C3FF2" w:rsidRPr="00DC3FF2" w:rsidRDefault="00DC3FF2" w:rsidP="00DC3FF2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B87CDFD" wp14:editId="13F63C27">
                  <wp:extent cx="6350" cy="6350"/>
                  <wp:effectExtent l="0" t="0" r="0" b="0"/>
                  <wp:docPr id="9" name="Picture 9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150" w:type="dxa"/>
            <w:noWrap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16501D9" wp14:editId="5B04AAA9">
                  <wp:extent cx="6350" cy="6350"/>
                  <wp:effectExtent l="0" t="0" r="0" b="0"/>
                  <wp:docPr id="10" name="Picture 10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A5750F9" wp14:editId="22CA277E">
                  <wp:extent cx="6350" cy="6350"/>
                  <wp:effectExtent l="0" t="0" r="0" b="0"/>
                  <wp:docPr id="11" name="Picture 1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150" w:type="dxa"/>
            <w:noWrap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3FF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628BDD0" wp14:editId="7406A8DB">
                  <wp:extent cx="6350" cy="6350"/>
                  <wp:effectExtent l="0" t="0" r="0" b="0"/>
                  <wp:docPr id="12" name="Picture 1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F2" w:rsidRPr="00DC3FF2" w:rsidTr="00DC3FF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C3FF2" w:rsidRPr="00DC3FF2" w:rsidRDefault="00DC3FF2" w:rsidP="00DC3F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C3FF2" w:rsidRPr="00DC3FF2" w:rsidRDefault="00DC3FF2" w:rsidP="00DC3F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DC3FF2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C3FF2" w:rsidRPr="00DC3FF2" w:rsidRDefault="00DC3FF2" w:rsidP="00DC3F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DC3FF2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DC3FF2" w:rsidRPr="00DC3FF2" w:rsidRDefault="00DC3FF2" w:rsidP="00DC3F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DC3FF2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DC3FF2" w:rsidRPr="00DC3FF2" w:rsidRDefault="00DC3FF2" w:rsidP="00DC3FF2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DC3FF2" w:rsidRPr="00DC3FF2" w:rsidRDefault="00DC3FF2" w:rsidP="00DC3FF2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приключване на договор за обществена поръчка</w:t>
      </w:r>
    </w:p>
    <w:p w:rsidR="00DC3FF2" w:rsidRPr="00DC3FF2" w:rsidRDefault="00DC3FF2" w:rsidP="00DC3FF2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Национален идентификационен No (ЕИК): 000670602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BG411, 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00359 28195516, E-mail: </w:t>
      </w:r>
      <w:hyperlink r:id="rId10" w:history="1">
        <w:r w:rsidRPr="00DC3FF2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28195516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 </w:t>
      </w:r>
      <w:hyperlink r:id="rId11" w:history="1">
        <w:r w:rsidRPr="00DC3FF2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 </w:t>
      </w:r>
      <w:hyperlink r:id="rId12" w:history="1">
        <w:r w:rsidRPr="00DC3FF2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http://zop2.unwe.bg/Document?folderId=235</w:t>
        </w:r>
      </w:hyperlink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I.3)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DC3FF2" w:rsidRPr="00DC3FF2" w:rsidRDefault="00DC3FF2" w:rsidP="00DC3FF2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C3FF2" w:rsidRPr="00DC3FF2" w:rsidRDefault="00DC3FF2" w:rsidP="00DC3FF2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Процедура, предхождаща сключването на договора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ІI.2)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57 от 31.07.2014 г. 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№ на поръчката в Регистъра на обществениет поръчки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00062-2014-0020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ІI.4)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„Изработка и доставка на студентски книжки, дипломи за висше образование и европейско дипломно приложение за нуждите на УНСС“ с две обособени позиции - обособена позиция 1 - “Изработка и доставка на студентски книжки за ОКС ”Бакалавър и ОКС ”Магистър” и обособена позиция 2 - “Изработка и доставка на дипломи за висше образование и европейско дипломно приложение"”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C3FF2" w:rsidRPr="00DC3FF2" w:rsidRDefault="00DC3FF2" w:rsidP="00DC3FF2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III: Условия на договора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Номер на договора:</w:t>
      </w: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ЗОП-76/2014 от 09.12.2014 г. 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сключен след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възложена на обединение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BG411, „Актив Комерс“ ЕООД, кв. Борово, ул. „Ген. Стефан Тошев“, бл. 223, до вх. В, България 1680, София, Тел.: 00359 29203700, E-mail: </w:t>
      </w:r>
      <w:hyperlink r:id="rId13" w:history="1">
        <w:r w:rsidRPr="00DC3FF2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press@ak-kostenec.com</w:t>
        </w:r>
      </w:hyperlink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29203700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Изпълнителят е МСП: не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„Изработка и доставка на студентски книжки, дипломи за висше образование и европейско дипломно приложение за нуждите на УНСС“ с две обособени позиции - обособена позиция 1 - “Изработка и доставка на студентски книжки за ОКС ”Бакалавър и ОКС ”Магистър” и обособена позиция 2 - “Изработка и доставка на дипломи за висше образование и европейско дипломно приложение"”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36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Стойност, посочена в договора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150000 BGN без ДДС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Обществената поръчка е във връзка с проект и/или програма, финансиран/а със средства от Европейския съюз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C3FF2" w:rsidRPr="00DC3FF2" w:rsidRDefault="00DC3FF2" w:rsidP="00DC3FF2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Приключване на договора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договорът е изпълнен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10.01.2018 г. 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Изпълнението е 39.47% от предмета на договора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59200 BGN без ДДС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ІV.7)</w:t>
      </w: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C3FF2" w:rsidRPr="00DC3FF2" w:rsidRDefault="00DC3FF2" w:rsidP="00DC3FF2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Допълнителна информация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C3FF2" w:rsidRPr="00DC3FF2" w:rsidRDefault="00DC3FF2" w:rsidP="00DC3FF2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Дата на изпращане на настоящото обявление</w:t>
      </w:r>
    </w:p>
    <w:p w:rsidR="00DC3FF2" w:rsidRPr="00DC3FF2" w:rsidRDefault="00DC3FF2" w:rsidP="00DC3FF2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11.01.2018 г. 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C3FF2" w:rsidRPr="00DC3FF2" w:rsidRDefault="00DC3FF2" w:rsidP="00DC3FF2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Възложител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DC3FF2" w:rsidRPr="00DC3FF2" w:rsidRDefault="00DC3FF2" w:rsidP="00DC3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</w:p>
    <w:p w:rsidR="00DC3FF2" w:rsidRPr="00DC3FF2" w:rsidRDefault="00DC3FF2" w:rsidP="00DC3FF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C3F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DC3FF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2E6587" w:rsidRDefault="002E6587">
      <w:bookmarkStart w:id="1" w:name="_GoBack"/>
      <w:bookmarkEnd w:id="1"/>
    </w:p>
    <w:sectPr w:rsidR="002E6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67B02"/>
    <w:multiLevelType w:val="multilevel"/>
    <w:tmpl w:val="BD8E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FF2"/>
    <w:rsid w:val="002E6587"/>
    <w:rsid w:val="00DC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F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410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213065784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201629588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5805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1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70009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46993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5855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5023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39093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01205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15958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691838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51843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93853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67650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88601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61310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3208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34069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48411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811596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1612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757298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37601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68762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2223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76955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75738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54892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24831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000673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5121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811524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77757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003054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67782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386277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96020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879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116078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93240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7771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5842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98798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84118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699370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09182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265327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4456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46302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908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528009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078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69558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8297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719890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1996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829046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6160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67784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67944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70965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7379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207094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42558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823884&amp;newver=2" TargetMode="External"/><Relationship Id="rId13" Type="http://schemas.openxmlformats.org/officeDocument/2006/relationships/hyperlink" Target="mailto:press@ak-kostenec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823884&amp;newver=2" TargetMode="External"/><Relationship Id="rId12" Type="http://schemas.openxmlformats.org/officeDocument/2006/relationships/hyperlink" Target="http://www.aop.bg/case2.php?mode=show_doc&amp;doc_id=823884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823884&amp;newver=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823884&amp;newver=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2018-01-11T11:16:00Z</dcterms:created>
  <dcterms:modified xsi:type="dcterms:W3CDTF">2018-01-11T11:16:00Z</dcterms:modified>
</cp:coreProperties>
</file>